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32F6B" w14:textId="77777777" w:rsidR="0008190D" w:rsidRPr="00FF26EC" w:rsidRDefault="0008190D" w:rsidP="0008190D">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w:t>
      </w:r>
      <w:r>
        <w:rPr>
          <w:rFonts w:cs="Arial"/>
          <w:sz w:val="24"/>
        </w:rPr>
        <w:t>777</w:t>
      </w:r>
    </w:p>
    <w:p w14:paraId="336EF4F6" w14:textId="77777777" w:rsidR="0008190D" w:rsidRPr="00DA709D" w:rsidRDefault="0008190D" w:rsidP="0008190D">
      <w:pPr>
        <w:pStyle w:val="Header"/>
        <w:tabs>
          <w:tab w:val="right" w:pos="9638"/>
        </w:tabs>
        <w:rPr>
          <w:rFonts w:cs="Arial"/>
          <w:b w:val="0"/>
          <w:bCs/>
          <w:sz w:val="24"/>
        </w:rPr>
      </w:pPr>
      <w:r w:rsidRPr="00FF26EC">
        <w:rPr>
          <w:rFonts w:cs="Arial"/>
          <w:sz w:val="24"/>
        </w:rPr>
        <w:t>12 - 16 June 2023, Taipei</w:t>
      </w:r>
    </w:p>
    <w:p w14:paraId="42B85A15" w14:textId="77777777" w:rsidR="0008190D" w:rsidRPr="00684CA1" w:rsidRDefault="0008190D" w:rsidP="0008190D">
      <w:pPr>
        <w:pStyle w:val="Header"/>
        <w:tabs>
          <w:tab w:val="right" w:pos="7088"/>
          <w:tab w:val="right" w:pos="9781"/>
        </w:tabs>
        <w:rPr>
          <w:rFonts w:cs="Arial"/>
          <w:b w:val="0"/>
          <w:bCs/>
          <w:sz w:val="22"/>
        </w:rPr>
      </w:pPr>
    </w:p>
    <w:p w14:paraId="3564B3DE" w14:textId="77777777" w:rsidR="0008190D" w:rsidRPr="008876B9" w:rsidRDefault="0008190D" w:rsidP="0008190D">
      <w:pPr>
        <w:spacing w:after="120"/>
        <w:ind w:left="1985" w:hanging="1985"/>
        <w:rPr>
          <w:rFonts w:ascii="Arial" w:hAnsi="Arial" w:cs="Arial"/>
          <w:b/>
          <w:bCs/>
          <w:sz w:val="24"/>
          <w:szCs w:val="24"/>
        </w:rPr>
      </w:pPr>
      <w:r w:rsidRPr="008876B9">
        <w:rPr>
          <w:rFonts w:ascii="Arial" w:hAnsi="Arial" w:cs="Arial"/>
          <w:b/>
          <w:bCs/>
          <w:sz w:val="24"/>
          <w:szCs w:val="24"/>
        </w:rPr>
        <w:t>Source:</w:t>
      </w:r>
      <w:r w:rsidRPr="008876B9">
        <w:rPr>
          <w:rFonts w:ascii="Arial" w:hAnsi="Arial" w:cs="Arial"/>
          <w:b/>
          <w:bCs/>
          <w:sz w:val="24"/>
          <w:szCs w:val="24"/>
        </w:rPr>
        <w:tab/>
        <w:t>SA WG5</w:t>
      </w:r>
    </w:p>
    <w:p w14:paraId="73551620" w14:textId="77777777" w:rsidR="0008190D" w:rsidRPr="008876B9" w:rsidRDefault="0008190D" w:rsidP="0008190D">
      <w:pPr>
        <w:spacing w:after="120"/>
        <w:ind w:left="1985" w:hanging="1985"/>
        <w:rPr>
          <w:rFonts w:ascii="Arial" w:hAnsi="Arial" w:cs="Arial"/>
          <w:b/>
          <w:bCs/>
          <w:sz w:val="24"/>
          <w:szCs w:val="24"/>
        </w:rPr>
      </w:pPr>
      <w:r w:rsidRPr="008876B9">
        <w:rPr>
          <w:rFonts w:ascii="Arial" w:hAnsi="Arial" w:cs="Arial"/>
          <w:b/>
          <w:bCs/>
          <w:sz w:val="24"/>
          <w:szCs w:val="24"/>
        </w:rPr>
        <w:t>Title:</w:t>
      </w:r>
      <w:r w:rsidRPr="008876B9">
        <w:rPr>
          <w:rFonts w:ascii="Arial" w:hAnsi="Arial" w:cs="Arial"/>
          <w:b/>
          <w:bCs/>
          <w:sz w:val="24"/>
          <w:szCs w:val="24"/>
        </w:rPr>
        <w:tab/>
      </w:r>
      <w:r w:rsidRPr="008876B9">
        <w:rPr>
          <w:rFonts w:ascii="Arial" w:eastAsia="Batang" w:hAnsi="Arial" w:cs="Arial"/>
          <w:b/>
          <w:sz w:val="24"/>
          <w:szCs w:val="24"/>
          <w:lang w:eastAsia="zh-CN"/>
        </w:rPr>
        <w:t>Revised WID on Management of Trace/MDT phase 2</w:t>
      </w:r>
    </w:p>
    <w:p w14:paraId="223EB899" w14:textId="0D969B54" w:rsidR="0008190D" w:rsidRPr="008876B9" w:rsidRDefault="0008190D" w:rsidP="008876B9">
      <w:pPr>
        <w:spacing w:after="120"/>
        <w:ind w:left="1985" w:hanging="1985"/>
        <w:rPr>
          <w:rFonts w:ascii="Arial" w:hAnsi="Arial" w:cs="Arial"/>
          <w:b/>
          <w:bCs/>
          <w:sz w:val="24"/>
          <w:szCs w:val="24"/>
        </w:rPr>
      </w:pPr>
      <w:r w:rsidRPr="008876B9">
        <w:rPr>
          <w:rFonts w:ascii="Arial" w:hAnsi="Arial" w:cs="Arial"/>
          <w:b/>
          <w:bCs/>
          <w:sz w:val="24"/>
          <w:szCs w:val="24"/>
        </w:rPr>
        <w:t>Document for:</w:t>
      </w:r>
      <w:r w:rsidR="008876B9">
        <w:rPr>
          <w:rFonts w:ascii="Arial" w:hAnsi="Arial" w:cs="Arial"/>
          <w:b/>
          <w:bCs/>
          <w:sz w:val="24"/>
          <w:szCs w:val="24"/>
        </w:rPr>
        <w:tab/>
      </w:r>
      <w:r w:rsidRPr="008876B9">
        <w:rPr>
          <w:rFonts w:ascii="Arial" w:hAnsi="Arial" w:cs="Arial"/>
          <w:b/>
          <w:bCs/>
          <w:sz w:val="24"/>
          <w:szCs w:val="24"/>
        </w:rPr>
        <w:t>Approval</w:t>
      </w:r>
    </w:p>
    <w:p w14:paraId="5B3C7982" w14:textId="77777777" w:rsidR="0008190D" w:rsidRDefault="0008190D" w:rsidP="0008190D">
      <w:pPr>
        <w:pBdr>
          <w:bottom w:val="single" w:sz="4" w:space="1" w:color="000000"/>
        </w:pBdr>
        <w:tabs>
          <w:tab w:val="right" w:pos="9639"/>
        </w:tabs>
        <w:spacing w:after="0"/>
        <w:jc w:val="both"/>
        <w:rPr>
          <w:rFonts w:ascii="Arial" w:eastAsia="Arial" w:hAnsi="Arial" w:cs="Arial"/>
          <w:b/>
          <w:sz w:val="24"/>
          <w:szCs w:val="24"/>
        </w:rPr>
      </w:pPr>
    </w:p>
    <w:p w14:paraId="3A0E4559" w14:textId="77777777" w:rsidR="0008190D" w:rsidRDefault="0008190D" w:rsidP="0008190D">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163</w:t>
      </w:r>
    </w:p>
    <w:p w14:paraId="508727FF" w14:textId="77777777" w:rsidR="0008190D" w:rsidRDefault="0008190D" w:rsidP="0008190D">
      <w:pPr>
        <w:pStyle w:val="Header"/>
        <w:rPr>
          <w:sz w:val="22"/>
          <w:szCs w:val="22"/>
        </w:rPr>
      </w:pPr>
      <w:r w:rsidRPr="00592DE0">
        <w:rPr>
          <w:rFonts w:eastAsia="Arial" w:cs="Arial"/>
          <w:sz w:val="24"/>
          <w:szCs w:val="24"/>
        </w:rPr>
        <w:t>13 - 19 December 2022, Electronic meeting</w:t>
      </w:r>
    </w:p>
    <w:p w14:paraId="6C16321B" w14:textId="77777777" w:rsidR="0008190D" w:rsidRDefault="0008190D" w:rsidP="0008190D">
      <w:pPr>
        <w:pStyle w:val="Header"/>
        <w:pBdr>
          <w:bottom w:val="single" w:sz="4" w:space="1" w:color="auto"/>
        </w:pBdr>
        <w:tabs>
          <w:tab w:val="right" w:pos="9638"/>
        </w:tabs>
        <w:rPr>
          <w:rFonts w:eastAsia="Batang" w:cs="Arial"/>
          <w:sz w:val="20"/>
          <w:lang w:eastAsia="zh-CN"/>
        </w:rPr>
      </w:pPr>
      <w:r w:rsidRPr="006C2E80">
        <w:rPr>
          <w:sz w:val="20"/>
        </w:rPr>
        <w:tab/>
      </w:r>
    </w:p>
    <w:p w14:paraId="2A8D3929" w14:textId="77777777" w:rsidR="0008190D" w:rsidRPr="006C2E80" w:rsidRDefault="0008190D" w:rsidP="0008190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06D69D69" w14:textId="77777777" w:rsidR="0008190D" w:rsidRPr="006C2E80" w:rsidRDefault="0008190D" w:rsidP="0008190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Pr="00BA3A75">
        <w:rPr>
          <w:rFonts w:ascii="Arial" w:eastAsia="Batang" w:hAnsi="Arial" w:cs="Arial"/>
          <w:b/>
          <w:sz w:val="24"/>
          <w:szCs w:val="24"/>
          <w:lang w:eastAsia="zh-CN"/>
        </w:rPr>
        <w:t>Management of Trace/MDT phase 2</w:t>
      </w:r>
    </w:p>
    <w:p w14:paraId="72616B81" w14:textId="77777777" w:rsidR="0008190D" w:rsidRPr="006C2E80" w:rsidRDefault="0008190D" w:rsidP="0008190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E663411" w14:textId="77777777" w:rsidR="0008190D" w:rsidRPr="006C2E80" w:rsidRDefault="0008190D" w:rsidP="0008190D">
      <w:pPr>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0CA1ABA" w:rsidR="006C2E80" w:rsidRPr="006C2E80" w:rsidRDefault="008A76FD" w:rsidP="006C2E80">
      <w:pPr>
        <w:pStyle w:val="Heading8"/>
      </w:pPr>
      <w:r w:rsidRPr="006C2E80">
        <w:t>Title</w:t>
      </w:r>
      <w:r w:rsidR="00985B73" w:rsidRPr="006C2E80">
        <w:t>:</w:t>
      </w:r>
      <w:r w:rsidR="008876B9">
        <w:tab/>
      </w:r>
      <w:r w:rsidR="004F04F5" w:rsidRPr="00D4458C">
        <w:t>Management of Trace/MDT phase 2</w:t>
      </w:r>
    </w:p>
    <w:p w14:paraId="2730900B" w14:textId="3EBF4A2A" w:rsidR="003F268E" w:rsidRPr="00BA3A53" w:rsidRDefault="003F268E" w:rsidP="006C2E80">
      <w:pPr>
        <w:pStyle w:val="Guidance"/>
      </w:pPr>
    </w:p>
    <w:p w14:paraId="289CB42C" w14:textId="3530AEDD" w:rsidR="006C2E80" w:rsidRDefault="00E13CB2" w:rsidP="006C2E80">
      <w:pPr>
        <w:pStyle w:val="Heading8"/>
      </w:pPr>
      <w:r>
        <w:t>A</w:t>
      </w:r>
      <w:r w:rsidR="00B078D6">
        <w:t>cronym:</w:t>
      </w:r>
      <w:r w:rsidR="008876B9">
        <w:tab/>
      </w:r>
      <w:r w:rsidR="004F04F5" w:rsidRPr="00D4458C">
        <w:t>5GMDT_Ph</w:t>
      </w:r>
      <w:r w:rsidR="004F04F5">
        <w:t>2</w:t>
      </w:r>
    </w:p>
    <w:p w14:paraId="0D12AE1F" w14:textId="5854CCA5" w:rsidR="00B078D6" w:rsidRDefault="00B078D6" w:rsidP="006C2E80">
      <w:pPr>
        <w:pStyle w:val="Guidance"/>
      </w:pPr>
    </w:p>
    <w:p w14:paraId="679E2B2D" w14:textId="61FE2098" w:rsidR="006C2E80" w:rsidRDefault="00B078D6" w:rsidP="006C2E80">
      <w:pPr>
        <w:pStyle w:val="Heading8"/>
      </w:pPr>
      <w:r>
        <w:t>Unique identifier</w:t>
      </w:r>
      <w:r w:rsidR="00F41A27">
        <w:t>:</w:t>
      </w:r>
      <w:r w:rsidR="006C2E80">
        <w:tab/>
      </w:r>
      <w:r w:rsidR="004F04F5">
        <w:t>980029</w:t>
      </w:r>
    </w:p>
    <w:p w14:paraId="20AE909D" w14:textId="69EBD428" w:rsidR="00B078D6" w:rsidRDefault="00B078D6" w:rsidP="006C2E80">
      <w:pPr>
        <w:pStyle w:val="Guidance"/>
      </w:pPr>
    </w:p>
    <w:p w14:paraId="63EE9719" w14:textId="3FFC5255" w:rsidR="003F7142" w:rsidRDefault="003F7142" w:rsidP="006C2E80">
      <w:pPr>
        <w:pStyle w:val="Heading8"/>
      </w:pPr>
      <w:r w:rsidRPr="003F7142">
        <w:t>Potential target Release:</w:t>
      </w:r>
      <w:r w:rsidR="006C2E80">
        <w:tab/>
      </w:r>
      <w:r w:rsidRPr="006C2E80">
        <w:rPr>
          <w:i/>
          <w:iCs/>
        </w:rPr>
        <w:t>Rel-</w:t>
      </w:r>
      <w:r w:rsidR="004F04F5">
        <w:rPr>
          <w:i/>
          <w:iCs/>
        </w:rPr>
        <w:t>18</w:t>
      </w:r>
    </w:p>
    <w:p w14:paraId="53277F89" w14:textId="1A97BE7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7C03F72E"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300DF" w14:paraId="546B6F87" w14:textId="77777777" w:rsidTr="00860F5A">
        <w:trPr>
          <w:cantSplit/>
          <w:jc w:val="center"/>
        </w:trPr>
        <w:tc>
          <w:tcPr>
            <w:tcW w:w="1515" w:type="dxa"/>
            <w:tcBorders>
              <w:bottom w:val="single" w:sz="12" w:space="0" w:color="auto"/>
              <w:right w:val="single" w:sz="12" w:space="0" w:color="auto"/>
            </w:tcBorders>
            <w:shd w:val="clear" w:color="auto" w:fill="E0E0E0"/>
          </w:tcPr>
          <w:p w14:paraId="51FA0DB8" w14:textId="77777777" w:rsidR="005300DF" w:rsidRDefault="005300DF" w:rsidP="00860F5A">
            <w:pPr>
              <w:pStyle w:val="TAH"/>
            </w:pPr>
            <w:r>
              <w:t>Affects:</w:t>
            </w:r>
          </w:p>
        </w:tc>
        <w:tc>
          <w:tcPr>
            <w:tcW w:w="1275" w:type="dxa"/>
            <w:tcBorders>
              <w:left w:val="nil"/>
              <w:bottom w:val="single" w:sz="12" w:space="0" w:color="auto"/>
            </w:tcBorders>
            <w:shd w:val="clear" w:color="auto" w:fill="E0E0E0"/>
          </w:tcPr>
          <w:p w14:paraId="00ED3652" w14:textId="77777777" w:rsidR="005300DF" w:rsidRDefault="005300DF" w:rsidP="00860F5A">
            <w:pPr>
              <w:pStyle w:val="TAH"/>
            </w:pPr>
            <w:r>
              <w:t>UICC apps</w:t>
            </w:r>
          </w:p>
        </w:tc>
        <w:tc>
          <w:tcPr>
            <w:tcW w:w="1037" w:type="dxa"/>
            <w:tcBorders>
              <w:bottom w:val="single" w:sz="12" w:space="0" w:color="auto"/>
            </w:tcBorders>
            <w:shd w:val="clear" w:color="auto" w:fill="E0E0E0"/>
          </w:tcPr>
          <w:p w14:paraId="27499F8A" w14:textId="77777777" w:rsidR="005300DF" w:rsidRDefault="005300DF" w:rsidP="00860F5A">
            <w:pPr>
              <w:pStyle w:val="TAH"/>
            </w:pPr>
            <w:r>
              <w:t>ME</w:t>
            </w:r>
          </w:p>
        </w:tc>
        <w:tc>
          <w:tcPr>
            <w:tcW w:w="850" w:type="dxa"/>
            <w:tcBorders>
              <w:bottom w:val="single" w:sz="12" w:space="0" w:color="auto"/>
            </w:tcBorders>
            <w:shd w:val="clear" w:color="auto" w:fill="E0E0E0"/>
          </w:tcPr>
          <w:p w14:paraId="4E7A2A01" w14:textId="77777777" w:rsidR="005300DF" w:rsidRDefault="005300DF" w:rsidP="00860F5A">
            <w:pPr>
              <w:pStyle w:val="TAH"/>
            </w:pPr>
            <w:r>
              <w:t>AN</w:t>
            </w:r>
          </w:p>
        </w:tc>
        <w:tc>
          <w:tcPr>
            <w:tcW w:w="851" w:type="dxa"/>
            <w:tcBorders>
              <w:bottom w:val="single" w:sz="12" w:space="0" w:color="auto"/>
            </w:tcBorders>
            <w:shd w:val="clear" w:color="auto" w:fill="E0E0E0"/>
          </w:tcPr>
          <w:p w14:paraId="3FAA4889" w14:textId="77777777" w:rsidR="005300DF" w:rsidRDefault="005300DF" w:rsidP="00860F5A">
            <w:pPr>
              <w:pStyle w:val="TAH"/>
            </w:pPr>
            <w:r>
              <w:t>CN</w:t>
            </w:r>
          </w:p>
        </w:tc>
        <w:tc>
          <w:tcPr>
            <w:tcW w:w="1752" w:type="dxa"/>
            <w:tcBorders>
              <w:bottom w:val="single" w:sz="12" w:space="0" w:color="auto"/>
            </w:tcBorders>
            <w:shd w:val="clear" w:color="auto" w:fill="E0E0E0"/>
          </w:tcPr>
          <w:p w14:paraId="02AD7B9A" w14:textId="77777777" w:rsidR="005300DF" w:rsidRDefault="005300DF" w:rsidP="00860F5A">
            <w:pPr>
              <w:pStyle w:val="TAH"/>
            </w:pPr>
            <w:r>
              <w:t>Others (specify)</w:t>
            </w:r>
          </w:p>
        </w:tc>
      </w:tr>
      <w:tr w:rsidR="005300DF" w14:paraId="27D92366" w14:textId="77777777" w:rsidTr="00860F5A">
        <w:trPr>
          <w:cantSplit/>
          <w:jc w:val="center"/>
        </w:trPr>
        <w:tc>
          <w:tcPr>
            <w:tcW w:w="1515" w:type="dxa"/>
            <w:tcBorders>
              <w:top w:val="nil"/>
              <w:right w:val="single" w:sz="12" w:space="0" w:color="auto"/>
            </w:tcBorders>
          </w:tcPr>
          <w:p w14:paraId="38A26ACF" w14:textId="77777777" w:rsidR="005300DF" w:rsidRDefault="005300DF" w:rsidP="00860F5A">
            <w:pPr>
              <w:pStyle w:val="TAH"/>
            </w:pPr>
            <w:r>
              <w:t>Yes</w:t>
            </w:r>
          </w:p>
        </w:tc>
        <w:tc>
          <w:tcPr>
            <w:tcW w:w="1275" w:type="dxa"/>
            <w:tcBorders>
              <w:top w:val="nil"/>
              <w:left w:val="nil"/>
            </w:tcBorders>
          </w:tcPr>
          <w:p w14:paraId="49E84CBB" w14:textId="77777777" w:rsidR="005300DF" w:rsidRDefault="005300DF" w:rsidP="00860F5A">
            <w:pPr>
              <w:pStyle w:val="TAC"/>
            </w:pPr>
          </w:p>
        </w:tc>
        <w:tc>
          <w:tcPr>
            <w:tcW w:w="1037" w:type="dxa"/>
            <w:tcBorders>
              <w:top w:val="nil"/>
            </w:tcBorders>
          </w:tcPr>
          <w:p w14:paraId="6FD49159" w14:textId="77777777" w:rsidR="005300DF" w:rsidRDefault="005300DF" w:rsidP="00860F5A">
            <w:pPr>
              <w:pStyle w:val="TAC"/>
            </w:pPr>
          </w:p>
        </w:tc>
        <w:tc>
          <w:tcPr>
            <w:tcW w:w="850" w:type="dxa"/>
            <w:tcBorders>
              <w:top w:val="nil"/>
            </w:tcBorders>
          </w:tcPr>
          <w:p w14:paraId="48D9075B" w14:textId="77777777" w:rsidR="005300DF" w:rsidRDefault="005300DF" w:rsidP="00860F5A">
            <w:pPr>
              <w:pStyle w:val="TAC"/>
            </w:pPr>
            <w:r>
              <w:t>X</w:t>
            </w:r>
          </w:p>
        </w:tc>
        <w:tc>
          <w:tcPr>
            <w:tcW w:w="851" w:type="dxa"/>
            <w:tcBorders>
              <w:top w:val="nil"/>
            </w:tcBorders>
          </w:tcPr>
          <w:p w14:paraId="48FC09FF" w14:textId="77777777" w:rsidR="005300DF" w:rsidRDefault="005300DF" w:rsidP="00860F5A">
            <w:pPr>
              <w:pStyle w:val="TAC"/>
            </w:pPr>
            <w:r>
              <w:t>X</w:t>
            </w:r>
          </w:p>
        </w:tc>
        <w:tc>
          <w:tcPr>
            <w:tcW w:w="1752" w:type="dxa"/>
            <w:tcBorders>
              <w:top w:val="nil"/>
            </w:tcBorders>
          </w:tcPr>
          <w:p w14:paraId="0818509C" w14:textId="77777777" w:rsidR="005300DF" w:rsidRDefault="005300DF" w:rsidP="00860F5A">
            <w:pPr>
              <w:pStyle w:val="TAC"/>
            </w:pPr>
          </w:p>
        </w:tc>
      </w:tr>
      <w:tr w:rsidR="005300DF" w14:paraId="5B4B1D4A" w14:textId="77777777" w:rsidTr="00860F5A">
        <w:trPr>
          <w:cantSplit/>
          <w:jc w:val="center"/>
        </w:trPr>
        <w:tc>
          <w:tcPr>
            <w:tcW w:w="1515" w:type="dxa"/>
            <w:tcBorders>
              <w:right w:val="single" w:sz="12" w:space="0" w:color="auto"/>
            </w:tcBorders>
          </w:tcPr>
          <w:p w14:paraId="502FD8C5" w14:textId="77777777" w:rsidR="005300DF" w:rsidRDefault="005300DF" w:rsidP="00860F5A">
            <w:pPr>
              <w:pStyle w:val="TAH"/>
            </w:pPr>
            <w:r>
              <w:t>No</w:t>
            </w:r>
          </w:p>
        </w:tc>
        <w:tc>
          <w:tcPr>
            <w:tcW w:w="1275" w:type="dxa"/>
            <w:tcBorders>
              <w:left w:val="nil"/>
            </w:tcBorders>
          </w:tcPr>
          <w:p w14:paraId="569BD9CD" w14:textId="77777777" w:rsidR="005300DF" w:rsidRDefault="005300DF" w:rsidP="00860F5A">
            <w:pPr>
              <w:pStyle w:val="TAC"/>
            </w:pPr>
            <w:r>
              <w:t>X</w:t>
            </w:r>
          </w:p>
        </w:tc>
        <w:tc>
          <w:tcPr>
            <w:tcW w:w="1037" w:type="dxa"/>
          </w:tcPr>
          <w:p w14:paraId="33FF7E51" w14:textId="77777777" w:rsidR="005300DF" w:rsidRDefault="005300DF" w:rsidP="00860F5A">
            <w:pPr>
              <w:pStyle w:val="TAC"/>
            </w:pPr>
            <w:r>
              <w:t>X</w:t>
            </w:r>
          </w:p>
        </w:tc>
        <w:tc>
          <w:tcPr>
            <w:tcW w:w="850" w:type="dxa"/>
          </w:tcPr>
          <w:p w14:paraId="6B9DB207" w14:textId="77777777" w:rsidR="005300DF" w:rsidRDefault="005300DF" w:rsidP="00860F5A">
            <w:pPr>
              <w:pStyle w:val="TAC"/>
            </w:pPr>
          </w:p>
        </w:tc>
        <w:tc>
          <w:tcPr>
            <w:tcW w:w="851" w:type="dxa"/>
          </w:tcPr>
          <w:p w14:paraId="1BC3B71F" w14:textId="77777777" w:rsidR="005300DF" w:rsidRDefault="005300DF" w:rsidP="00860F5A">
            <w:pPr>
              <w:pStyle w:val="TAC"/>
            </w:pPr>
          </w:p>
        </w:tc>
        <w:tc>
          <w:tcPr>
            <w:tcW w:w="1752" w:type="dxa"/>
          </w:tcPr>
          <w:p w14:paraId="3E54EE6A" w14:textId="77777777" w:rsidR="005300DF" w:rsidRDefault="005300DF" w:rsidP="00860F5A">
            <w:pPr>
              <w:pStyle w:val="TAC"/>
            </w:pPr>
          </w:p>
        </w:tc>
      </w:tr>
      <w:tr w:rsidR="005300DF" w14:paraId="14F2D643" w14:textId="77777777" w:rsidTr="00860F5A">
        <w:trPr>
          <w:cantSplit/>
          <w:jc w:val="center"/>
        </w:trPr>
        <w:tc>
          <w:tcPr>
            <w:tcW w:w="1515" w:type="dxa"/>
            <w:tcBorders>
              <w:right w:val="single" w:sz="12" w:space="0" w:color="auto"/>
            </w:tcBorders>
          </w:tcPr>
          <w:p w14:paraId="6BAF9658" w14:textId="77777777" w:rsidR="005300DF" w:rsidRDefault="005300DF" w:rsidP="00860F5A">
            <w:pPr>
              <w:pStyle w:val="TAH"/>
            </w:pPr>
            <w:r>
              <w:t>Don't know</w:t>
            </w:r>
          </w:p>
        </w:tc>
        <w:tc>
          <w:tcPr>
            <w:tcW w:w="1275" w:type="dxa"/>
            <w:tcBorders>
              <w:left w:val="nil"/>
            </w:tcBorders>
          </w:tcPr>
          <w:p w14:paraId="4A278E7A" w14:textId="77777777" w:rsidR="005300DF" w:rsidRDefault="005300DF" w:rsidP="00860F5A">
            <w:pPr>
              <w:pStyle w:val="TAC"/>
            </w:pPr>
          </w:p>
        </w:tc>
        <w:tc>
          <w:tcPr>
            <w:tcW w:w="1037" w:type="dxa"/>
          </w:tcPr>
          <w:p w14:paraId="6A91B65C" w14:textId="77777777" w:rsidR="005300DF" w:rsidRDefault="005300DF" w:rsidP="00860F5A">
            <w:pPr>
              <w:pStyle w:val="TAC"/>
            </w:pPr>
          </w:p>
        </w:tc>
        <w:tc>
          <w:tcPr>
            <w:tcW w:w="850" w:type="dxa"/>
          </w:tcPr>
          <w:p w14:paraId="730DD1AB" w14:textId="77777777" w:rsidR="005300DF" w:rsidRDefault="005300DF" w:rsidP="00860F5A">
            <w:pPr>
              <w:pStyle w:val="TAC"/>
            </w:pPr>
          </w:p>
        </w:tc>
        <w:tc>
          <w:tcPr>
            <w:tcW w:w="851" w:type="dxa"/>
          </w:tcPr>
          <w:p w14:paraId="74317CB0" w14:textId="77777777" w:rsidR="005300DF" w:rsidRDefault="005300DF" w:rsidP="00860F5A">
            <w:pPr>
              <w:pStyle w:val="TAC"/>
            </w:pPr>
          </w:p>
        </w:tc>
        <w:tc>
          <w:tcPr>
            <w:tcW w:w="1752" w:type="dxa"/>
          </w:tcPr>
          <w:p w14:paraId="2989579C" w14:textId="77777777" w:rsidR="005300DF" w:rsidRDefault="005300DF" w:rsidP="00860F5A">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169DD7E0" w14:textId="7061DFA1" w:rsidR="004876B9" w:rsidRDefault="004876B9" w:rsidP="001C5C86">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300DF" w14:paraId="2C8D0C2E" w14:textId="77777777" w:rsidTr="00860F5A">
        <w:trPr>
          <w:cantSplit/>
          <w:jc w:val="center"/>
        </w:trPr>
        <w:tc>
          <w:tcPr>
            <w:tcW w:w="452" w:type="dxa"/>
          </w:tcPr>
          <w:p w14:paraId="71E0D3F5" w14:textId="77777777" w:rsidR="005300DF" w:rsidRDefault="005300DF" w:rsidP="00860F5A">
            <w:pPr>
              <w:pStyle w:val="TAC"/>
            </w:pPr>
          </w:p>
        </w:tc>
        <w:tc>
          <w:tcPr>
            <w:tcW w:w="2917" w:type="dxa"/>
            <w:shd w:val="clear" w:color="auto" w:fill="E0E0E0"/>
          </w:tcPr>
          <w:p w14:paraId="593049D3" w14:textId="77777777" w:rsidR="005300DF" w:rsidRPr="0006543E" w:rsidRDefault="005300DF" w:rsidP="00860F5A">
            <w:pPr>
              <w:pStyle w:val="TAH"/>
              <w:ind w:right="-99"/>
              <w:jc w:val="left"/>
              <w:rPr>
                <w:b w:val="0"/>
                <w:bCs/>
                <w:color w:val="0000FF"/>
              </w:rPr>
            </w:pPr>
            <w:r w:rsidRPr="0006543E">
              <w:rPr>
                <w:b w:val="0"/>
                <w:bCs/>
                <w:color w:val="0000FF"/>
                <w:sz w:val="20"/>
              </w:rPr>
              <w:t xml:space="preserve">Study </w:t>
            </w:r>
          </w:p>
        </w:tc>
      </w:tr>
      <w:tr w:rsidR="005300DF" w14:paraId="384006CE" w14:textId="77777777" w:rsidTr="00860F5A">
        <w:trPr>
          <w:cantSplit/>
          <w:jc w:val="center"/>
        </w:trPr>
        <w:tc>
          <w:tcPr>
            <w:tcW w:w="452" w:type="dxa"/>
          </w:tcPr>
          <w:p w14:paraId="3A190319" w14:textId="7142B7EE" w:rsidR="005300DF" w:rsidRDefault="005300DF" w:rsidP="00860F5A">
            <w:pPr>
              <w:pStyle w:val="TAC"/>
            </w:pPr>
            <w:r>
              <w:t>X</w:t>
            </w:r>
          </w:p>
        </w:tc>
        <w:tc>
          <w:tcPr>
            <w:tcW w:w="2917" w:type="dxa"/>
            <w:shd w:val="clear" w:color="auto" w:fill="E0E0E0"/>
          </w:tcPr>
          <w:p w14:paraId="6C98AD5F" w14:textId="77777777" w:rsidR="005300DF" w:rsidRPr="0006543E" w:rsidRDefault="005300DF" w:rsidP="00860F5A">
            <w:pPr>
              <w:pStyle w:val="TAH"/>
              <w:ind w:right="-99"/>
              <w:jc w:val="left"/>
              <w:rPr>
                <w:b w:val="0"/>
                <w:bCs/>
                <w:color w:val="auto"/>
              </w:rPr>
            </w:pPr>
            <w:r w:rsidRPr="0006543E">
              <w:rPr>
                <w:b w:val="0"/>
                <w:bCs/>
                <w:color w:val="auto"/>
                <w:sz w:val="20"/>
              </w:rPr>
              <w:t>Normative – Stage 1</w:t>
            </w:r>
          </w:p>
        </w:tc>
      </w:tr>
      <w:tr w:rsidR="005300DF" w14:paraId="69E747D2" w14:textId="77777777" w:rsidTr="00860F5A">
        <w:trPr>
          <w:cantSplit/>
          <w:jc w:val="center"/>
        </w:trPr>
        <w:tc>
          <w:tcPr>
            <w:tcW w:w="452" w:type="dxa"/>
          </w:tcPr>
          <w:p w14:paraId="0B51D8E4" w14:textId="434415FC" w:rsidR="005300DF" w:rsidRDefault="005300DF" w:rsidP="00860F5A">
            <w:pPr>
              <w:pStyle w:val="TAC"/>
            </w:pPr>
            <w:r>
              <w:t>X</w:t>
            </w:r>
          </w:p>
        </w:tc>
        <w:tc>
          <w:tcPr>
            <w:tcW w:w="2917" w:type="dxa"/>
            <w:shd w:val="clear" w:color="auto" w:fill="E0E0E0"/>
          </w:tcPr>
          <w:p w14:paraId="5DFA6450" w14:textId="77777777" w:rsidR="005300DF" w:rsidRPr="0006543E" w:rsidRDefault="005300DF" w:rsidP="00860F5A">
            <w:pPr>
              <w:pStyle w:val="TAH"/>
              <w:ind w:right="-99"/>
              <w:jc w:val="left"/>
              <w:rPr>
                <w:b w:val="0"/>
                <w:bCs/>
                <w:color w:val="auto"/>
              </w:rPr>
            </w:pPr>
            <w:r w:rsidRPr="0006543E">
              <w:rPr>
                <w:b w:val="0"/>
                <w:bCs/>
                <w:color w:val="auto"/>
                <w:sz w:val="20"/>
              </w:rPr>
              <w:t>Normative – Stage 2</w:t>
            </w:r>
          </w:p>
        </w:tc>
      </w:tr>
      <w:tr w:rsidR="005300DF" w14:paraId="2AAB7862" w14:textId="77777777" w:rsidTr="00860F5A">
        <w:trPr>
          <w:cantSplit/>
          <w:jc w:val="center"/>
        </w:trPr>
        <w:tc>
          <w:tcPr>
            <w:tcW w:w="452" w:type="dxa"/>
          </w:tcPr>
          <w:p w14:paraId="68BB3FAB" w14:textId="2EC71766" w:rsidR="005300DF" w:rsidRDefault="005300DF" w:rsidP="00860F5A">
            <w:pPr>
              <w:pStyle w:val="TAC"/>
            </w:pPr>
            <w:r>
              <w:t>X</w:t>
            </w:r>
          </w:p>
        </w:tc>
        <w:tc>
          <w:tcPr>
            <w:tcW w:w="2917" w:type="dxa"/>
            <w:shd w:val="clear" w:color="auto" w:fill="E0E0E0"/>
          </w:tcPr>
          <w:p w14:paraId="7286710A" w14:textId="77777777" w:rsidR="005300DF" w:rsidRPr="0006543E" w:rsidRDefault="005300DF" w:rsidP="00860F5A">
            <w:pPr>
              <w:pStyle w:val="TAH"/>
              <w:ind w:right="-99"/>
              <w:jc w:val="left"/>
              <w:rPr>
                <w:b w:val="0"/>
                <w:bCs/>
                <w:color w:val="auto"/>
              </w:rPr>
            </w:pPr>
            <w:r w:rsidRPr="0006543E">
              <w:rPr>
                <w:b w:val="0"/>
                <w:bCs/>
                <w:color w:val="auto"/>
                <w:sz w:val="20"/>
              </w:rPr>
              <w:t>Normative – Stage 3</w:t>
            </w:r>
          </w:p>
        </w:tc>
      </w:tr>
      <w:tr w:rsidR="005300DF" w14:paraId="261B7835" w14:textId="77777777" w:rsidTr="00860F5A">
        <w:trPr>
          <w:cantSplit/>
          <w:jc w:val="center"/>
        </w:trPr>
        <w:tc>
          <w:tcPr>
            <w:tcW w:w="452" w:type="dxa"/>
          </w:tcPr>
          <w:p w14:paraId="0F3602E0" w14:textId="77777777" w:rsidR="005300DF" w:rsidRDefault="005300DF" w:rsidP="00860F5A">
            <w:pPr>
              <w:pStyle w:val="TAC"/>
            </w:pPr>
          </w:p>
        </w:tc>
        <w:tc>
          <w:tcPr>
            <w:tcW w:w="2917" w:type="dxa"/>
            <w:shd w:val="clear" w:color="auto" w:fill="E0E0E0"/>
          </w:tcPr>
          <w:p w14:paraId="2618F27D" w14:textId="77777777" w:rsidR="005300DF" w:rsidRPr="0006543E" w:rsidRDefault="005300DF" w:rsidP="00860F5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CD1813" w14:textId="77777777" w:rsidR="005300DF" w:rsidRDefault="005300DF"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603CD" w14:paraId="11466003" w14:textId="77777777" w:rsidTr="00860F5A">
        <w:trPr>
          <w:cantSplit/>
          <w:jc w:val="center"/>
        </w:trPr>
        <w:tc>
          <w:tcPr>
            <w:tcW w:w="9313" w:type="dxa"/>
            <w:gridSpan w:val="4"/>
            <w:shd w:val="clear" w:color="auto" w:fill="E0E0E0"/>
          </w:tcPr>
          <w:p w14:paraId="076A3A2C" w14:textId="77777777" w:rsidR="005603CD" w:rsidRDefault="005603CD" w:rsidP="00860F5A">
            <w:pPr>
              <w:pStyle w:val="TAH"/>
              <w:ind w:right="-99"/>
              <w:jc w:val="left"/>
            </w:pPr>
            <w:r w:rsidRPr="00E92452">
              <w:t xml:space="preserve">Parent Work </w:t>
            </w:r>
            <w:r>
              <w:t xml:space="preserve">/ Study </w:t>
            </w:r>
            <w:r w:rsidRPr="00E92452">
              <w:t xml:space="preserve">Items </w:t>
            </w:r>
          </w:p>
        </w:tc>
      </w:tr>
      <w:tr w:rsidR="005603CD" w14:paraId="21EC0611" w14:textId="77777777" w:rsidTr="00860F5A">
        <w:trPr>
          <w:cantSplit/>
          <w:jc w:val="center"/>
        </w:trPr>
        <w:tc>
          <w:tcPr>
            <w:tcW w:w="1101" w:type="dxa"/>
            <w:shd w:val="clear" w:color="auto" w:fill="E0E0E0"/>
          </w:tcPr>
          <w:p w14:paraId="53DE0524" w14:textId="77777777" w:rsidR="005603CD" w:rsidDel="00C02DF6" w:rsidRDefault="005603CD" w:rsidP="00860F5A">
            <w:pPr>
              <w:pStyle w:val="TAH"/>
              <w:ind w:right="-99"/>
              <w:jc w:val="left"/>
            </w:pPr>
            <w:r>
              <w:t>Acronym</w:t>
            </w:r>
          </w:p>
        </w:tc>
        <w:tc>
          <w:tcPr>
            <w:tcW w:w="1101" w:type="dxa"/>
            <w:shd w:val="clear" w:color="auto" w:fill="E0E0E0"/>
          </w:tcPr>
          <w:p w14:paraId="07781CCF" w14:textId="77777777" w:rsidR="005603CD" w:rsidDel="00C02DF6" w:rsidRDefault="005603CD" w:rsidP="00860F5A">
            <w:pPr>
              <w:pStyle w:val="TAH"/>
              <w:ind w:right="-99"/>
              <w:jc w:val="left"/>
            </w:pPr>
            <w:r>
              <w:t>Working Group</w:t>
            </w:r>
          </w:p>
        </w:tc>
        <w:tc>
          <w:tcPr>
            <w:tcW w:w="1101" w:type="dxa"/>
            <w:shd w:val="clear" w:color="auto" w:fill="E0E0E0"/>
          </w:tcPr>
          <w:p w14:paraId="25F5E5CD" w14:textId="77777777" w:rsidR="005603CD" w:rsidRDefault="005603CD" w:rsidP="00860F5A">
            <w:pPr>
              <w:pStyle w:val="TAH"/>
              <w:ind w:right="-99"/>
              <w:jc w:val="left"/>
            </w:pPr>
            <w:r>
              <w:t>Unique ID</w:t>
            </w:r>
          </w:p>
        </w:tc>
        <w:tc>
          <w:tcPr>
            <w:tcW w:w="6010" w:type="dxa"/>
            <w:shd w:val="clear" w:color="auto" w:fill="E0E0E0"/>
          </w:tcPr>
          <w:p w14:paraId="657DB094" w14:textId="77777777" w:rsidR="005603CD" w:rsidRDefault="005603CD" w:rsidP="00860F5A">
            <w:pPr>
              <w:pStyle w:val="TAH"/>
              <w:ind w:right="-99"/>
              <w:jc w:val="left"/>
            </w:pPr>
            <w:r>
              <w:t>Title (as in 3GPP Work Plan)</w:t>
            </w:r>
          </w:p>
        </w:tc>
      </w:tr>
      <w:tr w:rsidR="005603CD" w14:paraId="26A5483A" w14:textId="77777777" w:rsidTr="00860F5A">
        <w:trPr>
          <w:cantSplit/>
          <w:jc w:val="center"/>
        </w:trPr>
        <w:tc>
          <w:tcPr>
            <w:tcW w:w="1101" w:type="dxa"/>
          </w:tcPr>
          <w:p w14:paraId="76B18E04" w14:textId="77777777" w:rsidR="005603CD" w:rsidRDefault="005603CD" w:rsidP="00860F5A">
            <w:pPr>
              <w:pStyle w:val="TAL"/>
            </w:pPr>
            <w:r w:rsidRPr="00C656D8">
              <w:t>FS_5GMDT_Ph2</w:t>
            </w:r>
          </w:p>
        </w:tc>
        <w:tc>
          <w:tcPr>
            <w:tcW w:w="1101" w:type="dxa"/>
          </w:tcPr>
          <w:p w14:paraId="14A23979" w14:textId="77777777" w:rsidR="005603CD" w:rsidRDefault="005603CD" w:rsidP="00860F5A">
            <w:pPr>
              <w:pStyle w:val="TAL"/>
            </w:pPr>
            <w:r>
              <w:t>SA5</w:t>
            </w:r>
          </w:p>
        </w:tc>
        <w:tc>
          <w:tcPr>
            <w:tcW w:w="1101" w:type="dxa"/>
          </w:tcPr>
          <w:p w14:paraId="2E83A0EA" w14:textId="77777777" w:rsidR="005603CD" w:rsidRDefault="005603CD" w:rsidP="00860F5A">
            <w:pPr>
              <w:pStyle w:val="TAL"/>
            </w:pPr>
            <w:r w:rsidRPr="00C656D8">
              <w:t>950034</w:t>
            </w:r>
          </w:p>
        </w:tc>
        <w:tc>
          <w:tcPr>
            <w:tcW w:w="6010" w:type="dxa"/>
          </w:tcPr>
          <w:p w14:paraId="0AC0EF34" w14:textId="77777777" w:rsidR="005603CD" w:rsidRPr="00251D80" w:rsidRDefault="005603CD" w:rsidP="00860F5A">
            <w:pPr>
              <w:pStyle w:val="TAL"/>
            </w:pPr>
            <w:r w:rsidRPr="00C656D8">
              <w:t>Study on Management of Trace/MDT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603CD" w14:paraId="7325AC76" w14:textId="77777777" w:rsidTr="00860F5A">
        <w:trPr>
          <w:cantSplit/>
          <w:jc w:val="center"/>
        </w:trPr>
        <w:tc>
          <w:tcPr>
            <w:tcW w:w="9526" w:type="dxa"/>
            <w:gridSpan w:val="3"/>
            <w:shd w:val="clear" w:color="auto" w:fill="E0E0E0"/>
          </w:tcPr>
          <w:p w14:paraId="069A93D3" w14:textId="77777777" w:rsidR="005603CD" w:rsidRDefault="005603CD" w:rsidP="00860F5A">
            <w:pPr>
              <w:pStyle w:val="TAH"/>
            </w:pPr>
            <w:r w:rsidRPr="00E92452">
              <w:t>Other related Work</w:t>
            </w:r>
            <w:r>
              <w:t xml:space="preserve"> /Study</w:t>
            </w:r>
            <w:r w:rsidRPr="00E92452">
              <w:t xml:space="preserve"> Items</w:t>
            </w:r>
            <w:r>
              <w:t xml:space="preserve"> (if any)</w:t>
            </w:r>
          </w:p>
        </w:tc>
      </w:tr>
      <w:tr w:rsidR="005603CD" w14:paraId="2A54F62C" w14:textId="77777777" w:rsidTr="00860F5A">
        <w:trPr>
          <w:cantSplit/>
          <w:jc w:val="center"/>
        </w:trPr>
        <w:tc>
          <w:tcPr>
            <w:tcW w:w="1101" w:type="dxa"/>
            <w:shd w:val="clear" w:color="auto" w:fill="E0E0E0"/>
          </w:tcPr>
          <w:p w14:paraId="07562E85" w14:textId="77777777" w:rsidR="005603CD" w:rsidRDefault="005603CD" w:rsidP="00860F5A">
            <w:pPr>
              <w:pStyle w:val="TAH"/>
            </w:pPr>
            <w:r>
              <w:t>Unique ID</w:t>
            </w:r>
          </w:p>
        </w:tc>
        <w:tc>
          <w:tcPr>
            <w:tcW w:w="3326" w:type="dxa"/>
            <w:shd w:val="clear" w:color="auto" w:fill="E0E0E0"/>
          </w:tcPr>
          <w:p w14:paraId="10435D57" w14:textId="77777777" w:rsidR="005603CD" w:rsidRDefault="005603CD" w:rsidP="00860F5A">
            <w:pPr>
              <w:pStyle w:val="TAH"/>
            </w:pPr>
            <w:r>
              <w:t>Title</w:t>
            </w:r>
          </w:p>
        </w:tc>
        <w:tc>
          <w:tcPr>
            <w:tcW w:w="5099" w:type="dxa"/>
            <w:shd w:val="clear" w:color="auto" w:fill="E0E0E0"/>
          </w:tcPr>
          <w:p w14:paraId="03608EDA" w14:textId="77777777" w:rsidR="005603CD" w:rsidRDefault="005603CD" w:rsidP="00860F5A">
            <w:pPr>
              <w:pStyle w:val="TAH"/>
            </w:pPr>
            <w:r>
              <w:t>Nature of relationship</w:t>
            </w:r>
          </w:p>
        </w:tc>
      </w:tr>
      <w:tr w:rsidR="005603CD" w14:paraId="6E32167F" w14:textId="77777777" w:rsidTr="00860F5A">
        <w:trPr>
          <w:cantSplit/>
          <w:jc w:val="center"/>
        </w:trPr>
        <w:tc>
          <w:tcPr>
            <w:tcW w:w="1101" w:type="dxa"/>
          </w:tcPr>
          <w:p w14:paraId="1874B993" w14:textId="77777777" w:rsidR="005603CD" w:rsidRDefault="005603CD" w:rsidP="00860F5A">
            <w:pPr>
              <w:pStyle w:val="TAL"/>
            </w:pPr>
            <w:r w:rsidRPr="003E2C57">
              <w:t>870025</w:t>
            </w:r>
          </w:p>
        </w:tc>
        <w:tc>
          <w:tcPr>
            <w:tcW w:w="3326" w:type="dxa"/>
          </w:tcPr>
          <w:p w14:paraId="50FFE9BC" w14:textId="77777777" w:rsidR="005603CD" w:rsidRDefault="005603CD" w:rsidP="00860F5A">
            <w:pPr>
              <w:pStyle w:val="TAL"/>
            </w:pPr>
            <w:r w:rsidRPr="003E2C57">
              <w:t>Management of MDT enhancement in 5G</w:t>
            </w:r>
          </w:p>
        </w:tc>
        <w:tc>
          <w:tcPr>
            <w:tcW w:w="5099" w:type="dxa"/>
          </w:tcPr>
          <w:p w14:paraId="04B6A705" w14:textId="77777777" w:rsidR="005603CD" w:rsidRPr="00251D80" w:rsidRDefault="005603CD" w:rsidP="00860F5A">
            <w:pPr>
              <w:pStyle w:val="Guidance"/>
            </w:pPr>
            <w:r w:rsidRPr="00B134EF">
              <w:rPr>
                <w:i w:val="0"/>
              </w:rPr>
              <w:t>Preceding Work Item (e_5GMDT)</w:t>
            </w:r>
          </w:p>
        </w:tc>
      </w:tr>
      <w:tr w:rsidR="005603CD" w14:paraId="63848C55" w14:textId="77777777" w:rsidTr="00860F5A">
        <w:trPr>
          <w:cantSplit/>
          <w:jc w:val="center"/>
        </w:trPr>
        <w:tc>
          <w:tcPr>
            <w:tcW w:w="1101" w:type="dxa"/>
          </w:tcPr>
          <w:p w14:paraId="1296025F" w14:textId="77777777" w:rsidR="005603CD" w:rsidRPr="00C656D8" w:rsidRDefault="005603CD" w:rsidP="00860F5A">
            <w:pPr>
              <w:pStyle w:val="TAL"/>
            </w:pPr>
            <w:r>
              <w:t>941107</w:t>
            </w:r>
          </w:p>
        </w:tc>
        <w:tc>
          <w:tcPr>
            <w:tcW w:w="3326" w:type="dxa"/>
          </w:tcPr>
          <w:p w14:paraId="1FE5B049" w14:textId="77777777" w:rsidR="005603CD" w:rsidRPr="00C656D8" w:rsidRDefault="005603CD" w:rsidP="00860F5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49A895B8" w14:textId="77777777" w:rsidR="005603CD" w:rsidRDefault="005603CD" w:rsidP="00860F5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63E7B99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5603CD">
        <w:rPr>
          <w:b/>
          <w:bCs/>
        </w:rPr>
        <w:t xml:space="preserve"> None</w:t>
      </w:r>
    </w:p>
    <w:p w14:paraId="424DD1E0" w14:textId="4BC86BEA"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377C6811" w14:textId="77777777" w:rsidR="005603CD" w:rsidRDefault="005603CD" w:rsidP="005603CD">
      <w:r>
        <w:t xml:space="preserve">SA5 conducts a study on the enhancements of the management of Trace/MDT (FS_5GMDT_Ph2) (captured in TR 28.837). The ongoing study has identified key issues and has already concluded solutions to some of them. </w:t>
      </w:r>
    </w:p>
    <w:p w14:paraId="3AB121BA" w14:textId="77777777" w:rsidR="005603CD" w:rsidRDefault="005603CD" w:rsidP="005603CD">
      <w:r>
        <w:t>The solutions require normative work.</w:t>
      </w:r>
    </w:p>
    <w:p w14:paraId="3867B656" w14:textId="77777777" w:rsidR="005603CD" w:rsidRDefault="005603CD" w:rsidP="005603CD">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7DCACBF1" w14:textId="77777777" w:rsidR="005603CD" w:rsidRDefault="005603CD" w:rsidP="005603CD">
      <w:r>
        <w:t xml:space="preserve">Furthermore, SA5 received below listed LSs from RAN. SA5 agreed that (at least some of the) discussed proposal are beneficial from SA5 perspective and require Rel-18 normative work in SA5 regarding trace/MDT topics. </w:t>
      </w:r>
    </w:p>
    <w:p w14:paraId="67FEE06C" w14:textId="77777777" w:rsidR="005603CD" w:rsidRDefault="005603CD" w:rsidP="005603CD">
      <w:r>
        <w:t>-</w:t>
      </w:r>
      <w:r>
        <w:tab/>
        <w:t>LS on Report Amount for M4, M5, M6 and M7 measurements (S5-225023)</w:t>
      </w:r>
    </w:p>
    <w:p w14:paraId="37F48373" w14:textId="77777777" w:rsidR="005603CD" w:rsidRDefault="005603CD" w:rsidP="005603CD">
      <w:r>
        <w:t>-</w:t>
      </w:r>
      <w:r>
        <w:tab/>
        <w:t>LS on M6 Delay Threshold (S5-225022)</w:t>
      </w:r>
    </w:p>
    <w:p w14:paraId="3A63A20D" w14:textId="77777777" w:rsidR="005603CD" w:rsidRPr="006C2E80" w:rsidRDefault="005603CD" w:rsidP="005603CD">
      <w:r>
        <w:t>A WI to agree on the necessary changes is needed. There might be further LSs from RAN WGs follow.</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0A790E66" w14:textId="77777777" w:rsidR="005603CD" w:rsidRDefault="005603CD" w:rsidP="005603CD">
      <w:r>
        <w:t>The objectives of this work item include:</w:t>
      </w:r>
    </w:p>
    <w:p w14:paraId="612A1CCB" w14:textId="77777777" w:rsidR="005603CD" w:rsidRDefault="005603CD" w:rsidP="005603CD">
      <w:pPr>
        <w:numPr>
          <w:ilvl w:val="0"/>
          <w:numId w:val="18"/>
        </w:numPr>
      </w:pPr>
      <w:r>
        <w:t xml:space="preserve">Specify adaptations and enhancements of </w:t>
      </w:r>
      <w:proofErr w:type="spellStart"/>
      <w:r>
        <w:t>TraceJob</w:t>
      </w:r>
      <w:proofErr w:type="spellEnd"/>
      <w:r>
        <w:t xml:space="preserve"> to align with </w:t>
      </w:r>
      <w:proofErr w:type="spellStart"/>
      <w:r>
        <w:t>PerfMetricJob</w:t>
      </w:r>
      <w:proofErr w:type="spellEnd"/>
      <w:r>
        <w:t>.</w:t>
      </w:r>
    </w:p>
    <w:p w14:paraId="279F8B5D" w14:textId="77777777" w:rsidR="005603CD" w:rsidRDefault="005603CD" w:rsidP="005603CD">
      <w:pPr>
        <w:numPr>
          <w:ilvl w:val="0"/>
          <w:numId w:val="18"/>
        </w:numPr>
      </w:pPr>
      <w:r>
        <w:t xml:space="preserve">Specify enhancements for </w:t>
      </w:r>
      <w:r w:rsidRPr="00CA0509">
        <w:t>Trace/MDT necessary due to SBMA framework</w:t>
      </w:r>
      <w:r>
        <w:t>.</w:t>
      </w:r>
    </w:p>
    <w:p w14:paraId="2EB22CAD" w14:textId="77777777" w:rsidR="005603CD" w:rsidRPr="00B64245" w:rsidRDefault="005603CD" w:rsidP="005603CD">
      <w:pPr>
        <w:numPr>
          <w:ilvl w:val="0"/>
          <w:numId w:val="18"/>
        </w:numPr>
      </w:pPr>
      <w:r>
        <w:t xml:space="preserve">Specify enhancements for </w:t>
      </w:r>
      <w:r w:rsidRPr="00B64245">
        <w:t>Management of Data Collection of MDT</w:t>
      </w:r>
      <w:r>
        <w:t>.</w:t>
      </w:r>
    </w:p>
    <w:p w14:paraId="0468C40A" w14:textId="77777777" w:rsidR="005603CD" w:rsidRPr="002E7D33" w:rsidRDefault="005603CD" w:rsidP="005603CD">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42356948" w14:textId="77777777" w:rsidR="005603CD" w:rsidRDefault="005603CD" w:rsidP="005603CD">
      <w:pPr>
        <w:numPr>
          <w:ilvl w:val="1"/>
          <w:numId w:val="18"/>
        </w:numPr>
      </w:pPr>
      <w:r>
        <w:lastRenderedPageBreak/>
        <w:t>MR-DC CPAC</w:t>
      </w:r>
    </w:p>
    <w:p w14:paraId="1614CB19" w14:textId="77777777" w:rsidR="005603CD" w:rsidRDefault="005603CD" w:rsidP="005603CD">
      <w:pPr>
        <w:numPr>
          <w:ilvl w:val="1"/>
          <w:numId w:val="18"/>
        </w:numPr>
      </w:pPr>
      <w:r>
        <w:t xml:space="preserve">Successful </w:t>
      </w:r>
      <w:proofErr w:type="spellStart"/>
      <w:r>
        <w:t>PScell</w:t>
      </w:r>
      <w:proofErr w:type="spellEnd"/>
      <w:r>
        <w:t xml:space="preserve"> change report</w:t>
      </w:r>
    </w:p>
    <w:p w14:paraId="36C02CB0" w14:textId="77777777" w:rsidR="005603CD" w:rsidRDefault="005603CD" w:rsidP="005603CD">
      <w:pPr>
        <w:numPr>
          <w:ilvl w:val="1"/>
          <w:numId w:val="18"/>
        </w:numPr>
      </w:pPr>
      <w:r>
        <w:t xml:space="preserve">Successful Handover Report (e.g. inter-RAT) </w:t>
      </w:r>
    </w:p>
    <w:p w14:paraId="057F3508" w14:textId="77777777" w:rsidR="005603CD" w:rsidRDefault="005603CD" w:rsidP="005603CD">
      <w:pPr>
        <w:numPr>
          <w:ilvl w:val="1"/>
          <w:numId w:val="18"/>
        </w:numPr>
      </w:pPr>
      <w:r>
        <w:t xml:space="preserve">NPN </w:t>
      </w:r>
    </w:p>
    <w:p w14:paraId="7C222641" w14:textId="77777777" w:rsidR="005603CD" w:rsidRDefault="005603CD" w:rsidP="005603CD">
      <w:pPr>
        <w:numPr>
          <w:ilvl w:val="1"/>
          <w:numId w:val="18"/>
        </w:numPr>
      </w:pPr>
      <w:r>
        <w:t xml:space="preserve">RACH report </w:t>
      </w:r>
    </w:p>
    <w:p w14:paraId="45228E37" w14:textId="77777777" w:rsidR="005603CD" w:rsidRDefault="005603CD" w:rsidP="005603CD">
      <w:pPr>
        <w:numPr>
          <w:ilvl w:val="1"/>
          <w:numId w:val="18"/>
        </w:numPr>
      </w:pPr>
      <w:r>
        <w:t>fast MCG recovery</w:t>
      </w:r>
    </w:p>
    <w:p w14:paraId="4DECBD58" w14:textId="0CFFCE6C" w:rsidR="005603CD" w:rsidRDefault="005603CD" w:rsidP="009173CA">
      <w:pPr>
        <w:numPr>
          <w:ilvl w:val="1"/>
          <w:numId w:val="18"/>
        </w:numPr>
      </w:pPr>
      <w:r>
        <w:t>NR-U (MRO and UL MLB)</w:t>
      </w:r>
    </w:p>
    <w:p w14:paraId="157F3CB1" w14:textId="590C5905" w:rsidR="006C2E80" w:rsidRDefault="005603CD" w:rsidP="009173CA">
      <w:pPr>
        <w:numPr>
          <w:ilvl w:val="0"/>
          <w:numId w:val="18"/>
        </w:numPr>
      </w:pPr>
      <w:r w:rsidRPr="009173CA">
        <w:rPr>
          <w:rFonts w:eastAsia="SimSun"/>
        </w:rPr>
        <w:t>Specify</w:t>
      </w:r>
      <w:r w:rsidRPr="00B143B1">
        <w:t xml:space="preserve"> MDT enhancements to allow collection of newly specified RAN3 data such as resource status prediction or energy efficiency prediction.</w:t>
      </w:r>
    </w:p>
    <w:p w14:paraId="49BFF732" w14:textId="77777777" w:rsidR="005603CD" w:rsidRPr="006C2E80" w:rsidRDefault="005603CD" w:rsidP="005603CD"/>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03CD" w:rsidRPr="00E10367" w14:paraId="119620F5" w14:textId="77777777" w:rsidTr="00860F5A">
        <w:trPr>
          <w:cantSplit/>
          <w:jc w:val="center"/>
        </w:trPr>
        <w:tc>
          <w:tcPr>
            <w:tcW w:w="9413" w:type="dxa"/>
            <w:gridSpan w:val="6"/>
            <w:shd w:val="clear" w:color="auto" w:fill="D9D9D9"/>
            <w:tcMar>
              <w:left w:w="57" w:type="dxa"/>
              <w:right w:w="57" w:type="dxa"/>
            </w:tcMar>
          </w:tcPr>
          <w:p w14:paraId="5C9D175D" w14:textId="77777777" w:rsidR="005603CD" w:rsidRPr="00E10367" w:rsidRDefault="005603CD" w:rsidP="00860F5A">
            <w:pPr>
              <w:pStyle w:val="TAH"/>
            </w:pPr>
            <w:r w:rsidRPr="009C6095">
              <w:t>New specifications</w:t>
            </w:r>
            <w:r>
              <w:t xml:space="preserve"> </w:t>
            </w:r>
            <w:r w:rsidRPr="00CD3153">
              <w:t>{</w:t>
            </w:r>
            <w:r>
              <w:t>One line per specification. C</w:t>
            </w:r>
            <w:r w:rsidRPr="00CD3153">
              <w:t>reate/delete lines as needed}</w:t>
            </w:r>
          </w:p>
        </w:tc>
      </w:tr>
      <w:tr w:rsidR="005603CD" w14:paraId="328E754D" w14:textId="77777777" w:rsidTr="00860F5A">
        <w:trPr>
          <w:cantSplit/>
          <w:jc w:val="center"/>
        </w:trPr>
        <w:tc>
          <w:tcPr>
            <w:tcW w:w="1617" w:type="dxa"/>
            <w:shd w:val="clear" w:color="auto" w:fill="D9D9D9"/>
            <w:tcMar>
              <w:left w:w="57" w:type="dxa"/>
              <w:right w:w="57" w:type="dxa"/>
            </w:tcMar>
          </w:tcPr>
          <w:p w14:paraId="477B0622" w14:textId="77777777" w:rsidR="005603CD" w:rsidRPr="00FF3F0C" w:rsidRDefault="005603CD" w:rsidP="00860F5A">
            <w:pPr>
              <w:pStyle w:val="TAH"/>
            </w:pPr>
            <w:r w:rsidRPr="00FF3F0C">
              <w:t xml:space="preserve">Type </w:t>
            </w:r>
          </w:p>
        </w:tc>
        <w:tc>
          <w:tcPr>
            <w:tcW w:w="1134" w:type="dxa"/>
            <w:shd w:val="clear" w:color="auto" w:fill="D9D9D9"/>
            <w:tcMar>
              <w:left w:w="57" w:type="dxa"/>
              <w:right w:w="57" w:type="dxa"/>
            </w:tcMar>
          </w:tcPr>
          <w:p w14:paraId="55A729DB" w14:textId="77777777" w:rsidR="005603CD" w:rsidRPr="000C5FE3" w:rsidRDefault="005603CD" w:rsidP="00860F5A">
            <w:pPr>
              <w:pStyle w:val="TAH"/>
            </w:pPr>
            <w:r>
              <w:t>TS/TR number</w:t>
            </w:r>
          </w:p>
        </w:tc>
        <w:tc>
          <w:tcPr>
            <w:tcW w:w="2409" w:type="dxa"/>
            <w:shd w:val="clear" w:color="auto" w:fill="D9D9D9"/>
            <w:tcMar>
              <w:left w:w="57" w:type="dxa"/>
              <w:right w:w="57" w:type="dxa"/>
            </w:tcMar>
          </w:tcPr>
          <w:p w14:paraId="08FD98CB" w14:textId="77777777" w:rsidR="005603CD" w:rsidRPr="00E10367" w:rsidRDefault="005603CD" w:rsidP="00860F5A">
            <w:pPr>
              <w:pStyle w:val="TAH"/>
            </w:pPr>
            <w:r>
              <w:t>Title</w:t>
            </w:r>
          </w:p>
        </w:tc>
        <w:tc>
          <w:tcPr>
            <w:tcW w:w="993" w:type="dxa"/>
            <w:shd w:val="clear" w:color="auto" w:fill="D9D9D9"/>
            <w:tcMar>
              <w:left w:w="57" w:type="dxa"/>
              <w:right w:w="57" w:type="dxa"/>
            </w:tcMar>
          </w:tcPr>
          <w:p w14:paraId="03DB5C3F" w14:textId="77777777" w:rsidR="005603CD" w:rsidRPr="00E10367" w:rsidRDefault="005603CD" w:rsidP="00860F5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16E8EB8" w14:textId="77777777" w:rsidR="005603CD" w:rsidRPr="00E10367" w:rsidRDefault="005603CD" w:rsidP="00860F5A">
            <w:pPr>
              <w:pStyle w:val="TAH"/>
            </w:pPr>
            <w:r w:rsidRPr="00E10367">
              <w:t>For approval at TSG#</w:t>
            </w:r>
          </w:p>
        </w:tc>
        <w:tc>
          <w:tcPr>
            <w:tcW w:w="2186" w:type="dxa"/>
            <w:shd w:val="clear" w:color="auto" w:fill="D9D9D9"/>
            <w:tcMar>
              <w:left w:w="57" w:type="dxa"/>
              <w:right w:w="57" w:type="dxa"/>
            </w:tcMar>
          </w:tcPr>
          <w:p w14:paraId="5965D44D" w14:textId="77777777" w:rsidR="005603CD" w:rsidRPr="00E10367" w:rsidRDefault="005603CD" w:rsidP="00860F5A">
            <w:pPr>
              <w:pStyle w:val="TAH"/>
            </w:pPr>
            <w:r w:rsidRPr="00E10367">
              <w:t>R</w:t>
            </w:r>
            <w:r>
              <w:t>apporteur</w:t>
            </w:r>
          </w:p>
        </w:tc>
      </w:tr>
      <w:tr w:rsidR="005603CD" w:rsidRPr="006C2E80" w14:paraId="70AD77A0" w14:textId="77777777" w:rsidTr="00860F5A">
        <w:trPr>
          <w:cantSplit/>
          <w:jc w:val="center"/>
        </w:trPr>
        <w:tc>
          <w:tcPr>
            <w:tcW w:w="1617" w:type="dxa"/>
          </w:tcPr>
          <w:p w14:paraId="1E36D0F5" w14:textId="77777777" w:rsidR="005603CD" w:rsidRPr="006C2E80" w:rsidRDefault="005603CD" w:rsidP="00860F5A">
            <w:pPr>
              <w:pStyle w:val="Guidance"/>
              <w:spacing w:after="0"/>
            </w:pPr>
          </w:p>
        </w:tc>
        <w:tc>
          <w:tcPr>
            <w:tcW w:w="1134" w:type="dxa"/>
          </w:tcPr>
          <w:p w14:paraId="37FB1382" w14:textId="77777777" w:rsidR="005603CD" w:rsidRPr="006C2E80" w:rsidRDefault="005603CD" w:rsidP="00860F5A">
            <w:pPr>
              <w:pStyle w:val="Guidance"/>
              <w:spacing w:after="0"/>
            </w:pPr>
          </w:p>
        </w:tc>
        <w:tc>
          <w:tcPr>
            <w:tcW w:w="2409" w:type="dxa"/>
          </w:tcPr>
          <w:p w14:paraId="36282729" w14:textId="77777777" w:rsidR="005603CD" w:rsidRPr="006C2E80" w:rsidRDefault="005603CD" w:rsidP="00860F5A">
            <w:pPr>
              <w:pStyle w:val="Guidance"/>
              <w:spacing w:after="0"/>
            </w:pPr>
          </w:p>
        </w:tc>
        <w:tc>
          <w:tcPr>
            <w:tcW w:w="993" w:type="dxa"/>
          </w:tcPr>
          <w:p w14:paraId="3D732DEE" w14:textId="77777777" w:rsidR="005603CD" w:rsidRPr="006C2E80" w:rsidRDefault="005603CD" w:rsidP="00860F5A">
            <w:pPr>
              <w:pStyle w:val="Guidance"/>
              <w:spacing w:after="0"/>
            </w:pPr>
          </w:p>
        </w:tc>
        <w:tc>
          <w:tcPr>
            <w:tcW w:w="1074" w:type="dxa"/>
          </w:tcPr>
          <w:p w14:paraId="06B5DBBB" w14:textId="77777777" w:rsidR="005603CD" w:rsidRPr="006C2E80" w:rsidRDefault="005603CD" w:rsidP="00860F5A">
            <w:pPr>
              <w:pStyle w:val="Guidance"/>
              <w:spacing w:after="0"/>
            </w:pPr>
          </w:p>
        </w:tc>
        <w:tc>
          <w:tcPr>
            <w:tcW w:w="2186" w:type="dxa"/>
          </w:tcPr>
          <w:p w14:paraId="09BB475D" w14:textId="77777777" w:rsidR="005603CD" w:rsidRPr="006C2E80" w:rsidRDefault="005603CD" w:rsidP="00860F5A">
            <w:pPr>
              <w:pStyle w:val="Guidance"/>
              <w:spacing w:after="0"/>
            </w:pPr>
          </w:p>
        </w:tc>
      </w:tr>
      <w:tr w:rsidR="005603CD" w:rsidRPr="00251D80" w14:paraId="68BE9832" w14:textId="77777777" w:rsidTr="00860F5A">
        <w:trPr>
          <w:cantSplit/>
          <w:jc w:val="center"/>
        </w:trPr>
        <w:tc>
          <w:tcPr>
            <w:tcW w:w="1617" w:type="dxa"/>
          </w:tcPr>
          <w:p w14:paraId="49D321D8" w14:textId="77777777" w:rsidR="005603CD" w:rsidRPr="00FF3F0C" w:rsidRDefault="005603CD" w:rsidP="00860F5A">
            <w:pPr>
              <w:pStyle w:val="TAL"/>
            </w:pPr>
          </w:p>
        </w:tc>
        <w:tc>
          <w:tcPr>
            <w:tcW w:w="1134" w:type="dxa"/>
          </w:tcPr>
          <w:p w14:paraId="43C64AE3" w14:textId="77777777" w:rsidR="005603CD" w:rsidRPr="00251D80" w:rsidRDefault="005603CD" w:rsidP="00860F5A">
            <w:pPr>
              <w:pStyle w:val="TAL"/>
            </w:pPr>
          </w:p>
        </w:tc>
        <w:tc>
          <w:tcPr>
            <w:tcW w:w="2409" w:type="dxa"/>
          </w:tcPr>
          <w:p w14:paraId="2933C420" w14:textId="77777777" w:rsidR="005603CD" w:rsidRPr="00251D80" w:rsidRDefault="005603CD" w:rsidP="00860F5A">
            <w:pPr>
              <w:pStyle w:val="TAL"/>
            </w:pPr>
          </w:p>
        </w:tc>
        <w:tc>
          <w:tcPr>
            <w:tcW w:w="993" w:type="dxa"/>
          </w:tcPr>
          <w:p w14:paraId="41F7DB6A" w14:textId="77777777" w:rsidR="005603CD" w:rsidRPr="00251D80" w:rsidRDefault="005603CD" w:rsidP="00860F5A">
            <w:pPr>
              <w:pStyle w:val="TAL"/>
            </w:pPr>
          </w:p>
        </w:tc>
        <w:tc>
          <w:tcPr>
            <w:tcW w:w="1074" w:type="dxa"/>
          </w:tcPr>
          <w:p w14:paraId="5CA9388A" w14:textId="77777777" w:rsidR="005603CD" w:rsidRPr="00251D80" w:rsidRDefault="005603CD" w:rsidP="00860F5A">
            <w:pPr>
              <w:pStyle w:val="TAL"/>
            </w:pPr>
          </w:p>
        </w:tc>
        <w:tc>
          <w:tcPr>
            <w:tcW w:w="2186" w:type="dxa"/>
          </w:tcPr>
          <w:p w14:paraId="62EAE776" w14:textId="77777777" w:rsidR="005603CD" w:rsidRPr="00251D80" w:rsidRDefault="005603CD" w:rsidP="00860F5A">
            <w:pPr>
              <w:pStyle w:val="TAL"/>
            </w:pPr>
          </w:p>
        </w:tc>
      </w:tr>
    </w:tbl>
    <w:p w14:paraId="72E19971" w14:textId="77777777" w:rsidR="005603CD" w:rsidRDefault="005603CD" w:rsidP="005603CD">
      <w:pPr>
        <w:pStyle w:val="FP"/>
      </w:pPr>
    </w:p>
    <w:p w14:paraId="53C877BD" w14:textId="77777777" w:rsidR="005603CD" w:rsidRDefault="005603CD" w:rsidP="005603CD"/>
    <w:tbl>
      <w:tblPr>
        <w:tblW w:w="0" w:type="auto"/>
        <w:jc w:val="center"/>
        <w:tblLayout w:type="fixed"/>
        <w:tblLook w:val="0000" w:firstRow="0" w:lastRow="0" w:firstColumn="0" w:lastColumn="0" w:noHBand="0" w:noVBand="0"/>
      </w:tblPr>
      <w:tblGrid>
        <w:gridCol w:w="1445"/>
        <w:gridCol w:w="4344"/>
        <w:gridCol w:w="1417"/>
        <w:gridCol w:w="2101"/>
      </w:tblGrid>
      <w:tr w:rsidR="005603CD" w:rsidRPr="00C50F7C" w14:paraId="29784D2C" w14:textId="77777777" w:rsidTr="00860F5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CA678E2" w14:textId="77777777" w:rsidR="005603CD" w:rsidRPr="00C50F7C" w:rsidRDefault="005603CD" w:rsidP="00860F5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603CD" w:rsidRPr="00C50F7C" w14:paraId="2C794795"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354703" w14:textId="77777777" w:rsidR="005603CD" w:rsidRPr="00C50F7C" w:rsidRDefault="005603CD" w:rsidP="00860F5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1F025" w14:textId="77777777" w:rsidR="005603CD" w:rsidRPr="00C50F7C" w:rsidRDefault="005603CD" w:rsidP="00860F5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967BCE" w14:textId="77777777" w:rsidR="005603CD" w:rsidRPr="00C50F7C" w:rsidRDefault="005603CD" w:rsidP="00860F5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1868CC" w14:textId="77777777" w:rsidR="005603CD" w:rsidRDefault="005603CD" w:rsidP="00860F5A">
            <w:pPr>
              <w:pStyle w:val="TAH"/>
            </w:pPr>
            <w:r>
              <w:t>Remarks</w:t>
            </w:r>
          </w:p>
        </w:tc>
      </w:tr>
      <w:tr w:rsidR="005603CD" w:rsidRPr="0095018F" w14:paraId="2D2AD1D4"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43BBE124" w14:textId="77777777" w:rsidR="005603CD" w:rsidRDefault="005603CD" w:rsidP="00860F5A">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19B8FCE5" w14:textId="77777777" w:rsidR="005603CD"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8CA965C" w14:textId="2C475709"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EF737F7" w14:textId="77777777" w:rsidR="005603CD" w:rsidRPr="0095018F" w:rsidRDefault="005603CD" w:rsidP="00860F5A">
            <w:pPr>
              <w:pStyle w:val="TAL"/>
              <w:rPr>
                <w:rFonts w:cs="Arial"/>
                <w:szCs w:val="18"/>
              </w:rPr>
            </w:pPr>
          </w:p>
        </w:tc>
      </w:tr>
      <w:tr w:rsidR="005603CD" w:rsidRPr="0095018F" w14:paraId="765A2696"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7659" w14:textId="77777777" w:rsidR="005603CD" w:rsidRDefault="005603CD" w:rsidP="00860F5A">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1889275A" w14:textId="77777777" w:rsidR="005603CD" w:rsidRDefault="005603CD" w:rsidP="00860F5A">
            <w:pPr>
              <w:pStyle w:val="TAL"/>
              <w:rPr>
                <w:rFonts w:cs="Arial"/>
                <w:szCs w:val="18"/>
              </w:rPr>
            </w:pPr>
            <w:r>
              <w:rPr>
                <w:rFonts w:cs="Arial"/>
                <w:szCs w:val="18"/>
              </w:rPr>
              <w:t xml:space="preserve">Enhancements and adaptations of </w:t>
            </w:r>
            <w:proofErr w:type="spellStart"/>
            <w:r>
              <w:rPr>
                <w:rFonts w:cs="Arial"/>
                <w:szCs w:val="18"/>
              </w:rPr>
              <w:t>TraceJob</w:t>
            </w:r>
            <w:proofErr w:type="spellEnd"/>
            <w:r>
              <w:rPr>
                <w:rFonts w:cs="Arial"/>
                <w:szCs w:val="18"/>
              </w:rPr>
              <w:t xml:space="preserve"> and </w:t>
            </w:r>
            <w:proofErr w:type="spellStart"/>
            <w:r>
              <w:rPr>
                <w:rFonts w:cs="Arial"/>
                <w:szCs w:val="18"/>
              </w:rPr>
              <w:t>PerfMetricJob</w:t>
            </w:r>
            <w:proofErr w:type="spellEnd"/>
            <w:r>
              <w:rPr>
                <w:rFonts w:cs="Arial"/>
                <w:szCs w:val="18"/>
              </w:rPr>
              <w:t>– stage 2</w:t>
            </w:r>
          </w:p>
        </w:tc>
        <w:tc>
          <w:tcPr>
            <w:tcW w:w="1417" w:type="dxa"/>
            <w:tcBorders>
              <w:top w:val="single" w:sz="4" w:space="0" w:color="auto"/>
              <w:left w:val="single" w:sz="4" w:space="0" w:color="auto"/>
              <w:bottom w:val="single" w:sz="4" w:space="0" w:color="auto"/>
              <w:right w:val="single" w:sz="4" w:space="0" w:color="auto"/>
            </w:tcBorders>
          </w:tcPr>
          <w:p w14:paraId="60B75433" w14:textId="590E85EA"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42624AE" w14:textId="77777777" w:rsidR="005603CD" w:rsidRPr="0095018F" w:rsidRDefault="005603CD" w:rsidP="00860F5A">
            <w:pPr>
              <w:pStyle w:val="TAL"/>
              <w:rPr>
                <w:rFonts w:cs="Arial"/>
                <w:szCs w:val="18"/>
              </w:rPr>
            </w:pPr>
          </w:p>
        </w:tc>
      </w:tr>
      <w:tr w:rsidR="005603CD" w:rsidRPr="0095018F" w14:paraId="2CFE2443"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7B874099" w14:textId="77777777" w:rsidR="005603CD" w:rsidRDefault="005603CD" w:rsidP="00860F5A">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0EC63462" w14:textId="77777777" w:rsidR="005603CD" w:rsidRDefault="005603CD" w:rsidP="00860F5A">
            <w:pPr>
              <w:pStyle w:val="TAL"/>
              <w:rPr>
                <w:rFonts w:cs="Arial"/>
                <w:szCs w:val="18"/>
              </w:rPr>
            </w:pPr>
            <w:r>
              <w:rPr>
                <w:rFonts w:cs="Arial"/>
                <w:szCs w:val="18"/>
              </w:rPr>
              <w:t xml:space="preserve">Enhancements and adaptations of </w:t>
            </w:r>
            <w:proofErr w:type="spellStart"/>
            <w:r>
              <w:rPr>
                <w:rFonts w:cs="Arial"/>
                <w:szCs w:val="18"/>
              </w:rPr>
              <w:t>TraceJob</w:t>
            </w:r>
            <w:proofErr w:type="spellEnd"/>
            <w:r>
              <w:rPr>
                <w:rFonts w:cs="Arial"/>
                <w:szCs w:val="18"/>
              </w:rPr>
              <w:t xml:space="preserve"> and </w:t>
            </w:r>
            <w:proofErr w:type="spellStart"/>
            <w:r>
              <w:rPr>
                <w:rFonts w:cs="Arial"/>
                <w:szCs w:val="18"/>
              </w:rPr>
              <w:t>PerfMetricJob</w:t>
            </w:r>
            <w:proofErr w:type="spellEnd"/>
            <w:r>
              <w:rPr>
                <w:rFonts w:cs="Arial"/>
                <w:szCs w:val="18"/>
              </w:rPr>
              <w:t>– stage 3</w:t>
            </w:r>
          </w:p>
        </w:tc>
        <w:tc>
          <w:tcPr>
            <w:tcW w:w="1417" w:type="dxa"/>
            <w:tcBorders>
              <w:top w:val="single" w:sz="4" w:space="0" w:color="auto"/>
              <w:left w:val="single" w:sz="4" w:space="0" w:color="auto"/>
              <w:bottom w:val="single" w:sz="4" w:space="0" w:color="auto"/>
              <w:right w:val="single" w:sz="4" w:space="0" w:color="auto"/>
            </w:tcBorders>
          </w:tcPr>
          <w:p w14:paraId="64D43E62" w14:textId="0E688F86"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6A2AF1" w14:textId="77777777" w:rsidR="005603CD" w:rsidRPr="0095018F" w:rsidRDefault="005603CD" w:rsidP="00860F5A">
            <w:pPr>
              <w:pStyle w:val="TAL"/>
              <w:rPr>
                <w:rFonts w:cs="Arial"/>
                <w:szCs w:val="18"/>
              </w:rPr>
            </w:pPr>
          </w:p>
        </w:tc>
      </w:tr>
      <w:tr w:rsidR="005603CD" w:rsidRPr="0095018F" w14:paraId="5C2ED2F7"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2CC1E779" w14:textId="77777777" w:rsidR="005603CD" w:rsidRDefault="005603CD" w:rsidP="00860F5A">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25D9CB39" w14:textId="77777777" w:rsidR="005603CD" w:rsidRPr="008A53CF"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2F562160" w14:textId="1142CF5B"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64B2749" w14:textId="77777777" w:rsidR="005603CD" w:rsidRPr="0095018F" w:rsidRDefault="005603CD" w:rsidP="00860F5A">
            <w:pPr>
              <w:pStyle w:val="TAL"/>
              <w:rPr>
                <w:rFonts w:cs="Arial"/>
                <w:szCs w:val="18"/>
              </w:rPr>
            </w:pPr>
          </w:p>
        </w:tc>
      </w:tr>
      <w:tr w:rsidR="005603CD" w:rsidRPr="0095018F" w14:paraId="0232B52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0B603775" w14:textId="77777777" w:rsidR="005603CD" w:rsidRDefault="005603CD" w:rsidP="00860F5A">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053C424C" w14:textId="77777777" w:rsidR="005603CD" w:rsidRDefault="005603CD" w:rsidP="00860F5A">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3C81953" w14:textId="7CECE9B7"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E807C70" w14:textId="77777777" w:rsidR="005603CD" w:rsidRPr="0095018F" w:rsidRDefault="005603CD" w:rsidP="00860F5A">
            <w:pPr>
              <w:pStyle w:val="TAL"/>
              <w:rPr>
                <w:rFonts w:cs="Arial"/>
                <w:szCs w:val="18"/>
              </w:rPr>
            </w:pPr>
          </w:p>
        </w:tc>
      </w:tr>
      <w:tr w:rsidR="005603CD" w:rsidRPr="0095018F" w14:paraId="26CCA83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6E5B3755" w14:textId="77777777" w:rsidR="005603CD" w:rsidRDefault="005603CD" w:rsidP="00860F5A">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3C66A640" w14:textId="77777777" w:rsidR="005603CD" w:rsidRPr="008A53CF" w:rsidRDefault="005603CD" w:rsidP="00860F5A">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4904C515" w14:textId="6161356A"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7099CAE" w14:textId="77777777" w:rsidR="005603CD" w:rsidRPr="0095018F" w:rsidRDefault="005603CD" w:rsidP="00860F5A">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04AABA7" w14:textId="77777777" w:rsidR="005316D4" w:rsidRPr="006C2E80" w:rsidRDefault="005316D4" w:rsidP="005316D4">
      <w:r>
        <w:t>Swaminathan</w:t>
      </w:r>
      <w:r w:rsidRPr="00300D11">
        <w:t xml:space="preserve">, </w:t>
      </w:r>
      <w:r>
        <w:t>Sivaramakrishnan, Nokia, (</w:t>
      </w:r>
      <w:proofErr w:type="spellStart"/>
      <w:r w:rsidR="00365526">
        <w:fldChar w:fldCharType="begin"/>
      </w:r>
      <w:r w:rsidR="00365526">
        <w:instrText xml:space="preserve"> HYPERLINK "mailto:sivaramakrishnan.swaminathan@nokia.com" </w:instrText>
      </w:r>
      <w:r w:rsidR="00365526">
        <w:fldChar w:fldCharType="separate"/>
      </w:r>
      <w:r>
        <w:rPr>
          <w:rStyle w:val="Hyperlink"/>
        </w:rPr>
        <w:t>sivaramakrishnan</w:t>
      </w:r>
      <w:proofErr w:type="spellEnd"/>
      <w:r w:rsidRPr="00872EBE">
        <w:rPr>
          <w:rStyle w:val="Hyperlink"/>
        </w:rPr>
        <w:t>&lt;dot&gt;</w:t>
      </w:r>
      <w:proofErr w:type="spellStart"/>
      <w:r>
        <w:rPr>
          <w:rStyle w:val="Hyperlink"/>
        </w:rPr>
        <w:t>swaminathan</w:t>
      </w:r>
      <w:proofErr w:type="spellEnd"/>
      <w:r w:rsidRPr="00872EBE">
        <w:rPr>
          <w:rStyle w:val="Hyperlink"/>
        </w:rPr>
        <w:t>&lt;at&gt;</w:t>
      </w:r>
      <w:proofErr w:type="spellStart"/>
      <w:r>
        <w:rPr>
          <w:rStyle w:val="Hyperlink"/>
        </w:rPr>
        <w:t>nokia</w:t>
      </w:r>
      <w:proofErr w:type="spellEnd"/>
      <w:r w:rsidRPr="00872EBE">
        <w:rPr>
          <w:rStyle w:val="Hyperlink"/>
        </w:rPr>
        <w:t>&lt;dot&gt;com</w:t>
      </w:r>
      <w:r w:rsidR="00365526">
        <w:rPr>
          <w:rStyle w:val="Hyperlink"/>
        </w:rPr>
        <w:fldChar w:fldCharType="end"/>
      </w:r>
      <w:r>
        <w:t>)</w:t>
      </w:r>
    </w:p>
    <w:p w14:paraId="4B2B339C" w14:textId="77777777" w:rsidR="008A76FD" w:rsidRDefault="00174617" w:rsidP="006C2E80">
      <w:pPr>
        <w:pStyle w:val="Heading1"/>
      </w:pPr>
      <w:r>
        <w:t>7</w:t>
      </w:r>
      <w:r w:rsidR="009870A7">
        <w:tab/>
      </w:r>
      <w:r w:rsidR="008A76FD">
        <w:t>Work item leadership</w:t>
      </w:r>
    </w:p>
    <w:p w14:paraId="4FED3F73" w14:textId="033E5AB8" w:rsidR="006E1FDA" w:rsidRPr="006C2E80" w:rsidRDefault="005316D4" w:rsidP="006C2E80">
      <w:pPr>
        <w:pStyle w:val="Guidance"/>
      </w:pPr>
      <w: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C921129" w14:textId="77777777" w:rsidR="005316D4" w:rsidRPr="001B75B0" w:rsidRDefault="005316D4" w:rsidP="005316D4">
      <w:pPr>
        <w:pStyle w:val="Guidance"/>
        <w:rPr>
          <w:i w:val="0"/>
          <w:iCs/>
        </w:rPr>
      </w:pPr>
      <w:r w:rsidRPr="001B75B0">
        <w:rPr>
          <w:rFonts w:eastAsia="Calibri"/>
          <w:i w:val="0"/>
          <w:iCs/>
          <w:lang w:val="en-US"/>
        </w:rPr>
        <w:t>Cooperate with SA2, RAN3 and RAN2 where needed.</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6CD642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316D4" w14:paraId="503010FF" w14:textId="77777777" w:rsidTr="00860F5A">
        <w:trPr>
          <w:cantSplit/>
          <w:jc w:val="center"/>
        </w:trPr>
        <w:tc>
          <w:tcPr>
            <w:tcW w:w="5029" w:type="dxa"/>
            <w:shd w:val="clear" w:color="auto" w:fill="E0E0E0"/>
          </w:tcPr>
          <w:p w14:paraId="38B6999E" w14:textId="77777777" w:rsidR="005316D4" w:rsidRDefault="005316D4" w:rsidP="00860F5A">
            <w:pPr>
              <w:pStyle w:val="TAH"/>
            </w:pPr>
            <w:r>
              <w:t>Supporting IM name</w:t>
            </w:r>
          </w:p>
        </w:tc>
      </w:tr>
      <w:tr w:rsidR="005316D4" w14:paraId="75B4B62A" w14:textId="77777777" w:rsidTr="00860F5A">
        <w:trPr>
          <w:cantSplit/>
          <w:jc w:val="center"/>
        </w:trPr>
        <w:tc>
          <w:tcPr>
            <w:tcW w:w="5029" w:type="dxa"/>
            <w:shd w:val="clear" w:color="auto" w:fill="auto"/>
          </w:tcPr>
          <w:p w14:paraId="5F08F53B" w14:textId="77777777" w:rsidR="005316D4" w:rsidRDefault="005316D4" w:rsidP="00860F5A">
            <w:pPr>
              <w:pStyle w:val="TAL"/>
            </w:pPr>
            <w:r>
              <w:t>Nokia</w:t>
            </w:r>
          </w:p>
        </w:tc>
      </w:tr>
      <w:tr w:rsidR="005316D4" w14:paraId="6ED9B64C" w14:textId="77777777" w:rsidTr="00860F5A">
        <w:trPr>
          <w:cantSplit/>
          <w:jc w:val="center"/>
        </w:trPr>
        <w:tc>
          <w:tcPr>
            <w:tcW w:w="5029" w:type="dxa"/>
            <w:shd w:val="clear" w:color="auto" w:fill="auto"/>
          </w:tcPr>
          <w:p w14:paraId="30BD7261" w14:textId="77777777" w:rsidR="005316D4" w:rsidRDefault="005316D4" w:rsidP="00860F5A">
            <w:pPr>
              <w:pStyle w:val="TAL"/>
            </w:pPr>
            <w:r>
              <w:t>Nokia Shanghai Bell</w:t>
            </w:r>
          </w:p>
        </w:tc>
      </w:tr>
      <w:tr w:rsidR="005316D4" w14:paraId="1D8C96F8" w14:textId="77777777" w:rsidTr="00860F5A">
        <w:trPr>
          <w:cantSplit/>
          <w:jc w:val="center"/>
        </w:trPr>
        <w:tc>
          <w:tcPr>
            <w:tcW w:w="5029" w:type="dxa"/>
            <w:shd w:val="clear" w:color="auto" w:fill="auto"/>
          </w:tcPr>
          <w:p w14:paraId="31337141" w14:textId="77777777" w:rsidR="005316D4" w:rsidRDefault="005316D4" w:rsidP="00860F5A">
            <w:pPr>
              <w:pStyle w:val="TAL"/>
            </w:pPr>
            <w:r>
              <w:t>Ericsson</w:t>
            </w:r>
          </w:p>
        </w:tc>
      </w:tr>
      <w:tr w:rsidR="005316D4" w14:paraId="4BB4DBA2" w14:textId="77777777" w:rsidTr="00860F5A">
        <w:trPr>
          <w:cantSplit/>
          <w:jc w:val="center"/>
        </w:trPr>
        <w:tc>
          <w:tcPr>
            <w:tcW w:w="5029" w:type="dxa"/>
            <w:shd w:val="clear" w:color="auto" w:fill="auto"/>
          </w:tcPr>
          <w:p w14:paraId="35885F18" w14:textId="77777777" w:rsidR="005316D4" w:rsidRDefault="005316D4" w:rsidP="00860F5A">
            <w:pPr>
              <w:pStyle w:val="TAL"/>
            </w:pPr>
            <w:r>
              <w:t>China Telecom</w:t>
            </w:r>
          </w:p>
        </w:tc>
      </w:tr>
      <w:tr w:rsidR="00365526" w14:paraId="55B9CEFB" w14:textId="77777777" w:rsidTr="00860F5A">
        <w:trPr>
          <w:cantSplit/>
          <w:jc w:val="center"/>
        </w:trPr>
        <w:tc>
          <w:tcPr>
            <w:tcW w:w="5029" w:type="dxa"/>
            <w:shd w:val="clear" w:color="auto" w:fill="auto"/>
          </w:tcPr>
          <w:p w14:paraId="745AAD5D" w14:textId="798A3068" w:rsidR="00365526" w:rsidRDefault="00365526" w:rsidP="00365526">
            <w:pPr>
              <w:pStyle w:val="TAL"/>
            </w:pPr>
            <w:r>
              <w:t xml:space="preserve">MATRIXX Software </w:t>
            </w:r>
          </w:p>
        </w:tc>
      </w:tr>
      <w:tr w:rsidR="00365526" w14:paraId="29DD1BA5" w14:textId="77777777" w:rsidTr="00860F5A">
        <w:trPr>
          <w:cantSplit/>
          <w:jc w:val="center"/>
        </w:trPr>
        <w:tc>
          <w:tcPr>
            <w:tcW w:w="5029" w:type="dxa"/>
            <w:shd w:val="clear" w:color="auto" w:fill="auto"/>
          </w:tcPr>
          <w:p w14:paraId="5446594F" w14:textId="77777777" w:rsidR="00365526" w:rsidRDefault="00365526" w:rsidP="0036552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D582A" w14:textId="77777777" w:rsidR="0096712C" w:rsidRDefault="0096712C">
      <w:r>
        <w:separator/>
      </w:r>
    </w:p>
  </w:endnote>
  <w:endnote w:type="continuationSeparator" w:id="0">
    <w:p w14:paraId="4EFC39D3" w14:textId="77777777" w:rsidR="0096712C" w:rsidRDefault="0096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7D9EC" w14:textId="77777777" w:rsidR="0096712C" w:rsidRDefault="0096712C">
      <w:r>
        <w:separator/>
      </w:r>
    </w:p>
  </w:footnote>
  <w:footnote w:type="continuationSeparator" w:id="0">
    <w:p w14:paraId="74B27AB1" w14:textId="77777777" w:rsidR="0096712C" w:rsidRDefault="00967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5"/>
  </w:num>
  <w:num w:numId="3" w16cid:durableId="731462828">
    <w:abstractNumId w:val="14"/>
  </w:num>
  <w:num w:numId="4" w16cid:durableId="84768637">
    <w:abstractNumId w:val="13"/>
  </w:num>
  <w:num w:numId="5" w16cid:durableId="26607665">
    <w:abstractNumId w:val="17"/>
  </w:num>
  <w:num w:numId="6" w16cid:durableId="1463038067">
    <w:abstractNumId w:val="16"/>
  </w:num>
  <w:num w:numId="7" w16cid:durableId="1608345170">
    <w:abstractNumId w:val="11"/>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398987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cyMTE2Nra0NDRQ0lEKTi0uzszPAykwrgUAP2mUPS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190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2866"/>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1D34"/>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552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4F04F5"/>
    <w:rsid w:val="00502CD2"/>
    <w:rsid w:val="00504E33"/>
    <w:rsid w:val="005300DF"/>
    <w:rsid w:val="005316D4"/>
    <w:rsid w:val="0054287C"/>
    <w:rsid w:val="0055216E"/>
    <w:rsid w:val="00552C2C"/>
    <w:rsid w:val="005555B7"/>
    <w:rsid w:val="005562A8"/>
    <w:rsid w:val="005573BB"/>
    <w:rsid w:val="00557B2E"/>
    <w:rsid w:val="005603CD"/>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09E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4572"/>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876B9"/>
    <w:rsid w:val="008901F6"/>
    <w:rsid w:val="00896C03"/>
    <w:rsid w:val="008A495D"/>
    <w:rsid w:val="008A76FD"/>
    <w:rsid w:val="008B114B"/>
    <w:rsid w:val="008B2D09"/>
    <w:rsid w:val="008B519F"/>
    <w:rsid w:val="008C0E78"/>
    <w:rsid w:val="008C537F"/>
    <w:rsid w:val="008D658B"/>
    <w:rsid w:val="009173CA"/>
    <w:rsid w:val="00922FCB"/>
    <w:rsid w:val="00935CB0"/>
    <w:rsid w:val="00937C6F"/>
    <w:rsid w:val="009428A9"/>
    <w:rsid w:val="009437A2"/>
    <w:rsid w:val="00944B28"/>
    <w:rsid w:val="0096712C"/>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427"/>
    <w:rsid w:val="009E55E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106"/>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3C"/>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9D2"/>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36568"/>
    <w:rsid w:val="00F41A27"/>
    <w:rsid w:val="00F4338D"/>
    <w:rsid w:val="00F436EF"/>
    <w:rsid w:val="00F440D3"/>
    <w:rsid w:val="00F446AC"/>
    <w:rsid w:val="00F46EAF"/>
    <w:rsid w:val="00F5774F"/>
    <w:rsid w:val="00F62688"/>
    <w:rsid w:val="00F76BE5"/>
    <w:rsid w:val="00F83D11"/>
    <w:rsid w:val="00F921F1"/>
    <w:rsid w:val="00FA4A16"/>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paragraph" w:styleId="Revision">
    <w:name w:val="Revision"/>
    <w:hidden/>
    <w:uiPriority w:val="99"/>
    <w:semiHidden/>
    <w:rsid w:val="005300DF"/>
    <w:rPr>
      <w:color w:val="000000"/>
      <w:lang w:eastAsia="ja-JP"/>
    </w:rPr>
  </w:style>
  <w:style w:type="character" w:styleId="Hyperlink">
    <w:name w:val="Hyperlink"/>
    <w:rsid w:val="005316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Alessio (Nokia) comment</cp:lastModifiedBy>
  <cp:revision>2</cp:revision>
  <cp:lastPrinted>2000-02-29T11:31:00Z</cp:lastPrinted>
  <dcterms:created xsi:type="dcterms:W3CDTF">2023-06-16T05:45:00Z</dcterms:created>
  <dcterms:modified xsi:type="dcterms:W3CDTF">2023-06-16T05:45:00Z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